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9869" w14:textId="74B1A092" w:rsidR="00315B73" w:rsidRPr="00DB4D0C" w:rsidRDefault="00CC5E08" w:rsidP="009A41EF">
      <w:pPr>
        <w:spacing w:after="120"/>
        <w:jc w:val="both"/>
        <w:rPr>
          <w:rFonts w:cstheme="minorHAnsi"/>
        </w:rPr>
      </w:pPr>
      <w:r w:rsidRPr="00DB4D0C">
        <w:rPr>
          <w:rFonts w:cstheme="minorHAnsi"/>
        </w:rPr>
        <w:t xml:space="preserve">Please use </w:t>
      </w:r>
      <w:r w:rsidRPr="00DB4D0C">
        <w:rPr>
          <w:rFonts w:cstheme="minorHAnsi"/>
          <w:b/>
        </w:rPr>
        <w:t xml:space="preserve">proper capitalization </w:t>
      </w:r>
      <w:r w:rsidR="008A0F70" w:rsidRPr="00DB4D0C">
        <w:rPr>
          <w:rFonts w:cstheme="minorHAnsi"/>
        </w:rPr>
        <w:t xml:space="preserve">and </w:t>
      </w:r>
      <w:r w:rsidR="008A0F70" w:rsidRPr="00DB4D0C">
        <w:rPr>
          <w:rFonts w:cstheme="minorHAnsi"/>
          <w:b/>
        </w:rPr>
        <w:t>complete addresses</w:t>
      </w:r>
      <w:r w:rsidRPr="00DB4D0C">
        <w:rPr>
          <w:rFonts w:cstheme="minorHAnsi"/>
        </w:rPr>
        <w:t xml:space="preserve"> when entering information below.</w:t>
      </w:r>
    </w:p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590"/>
        <w:gridCol w:w="529"/>
        <w:gridCol w:w="7681"/>
      </w:tblGrid>
      <w:tr w:rsidR="009A41EF" w:rsidRPr="00792B04" w14:paraId="742FB706" w14:textId="77777777" w:rsidTr="00FC3E49">
        <w:trPr>
          <w:tblCellSpacing w:w="29" w:type="dxa"/>
        </w:trPr>
        <w:tc>
          <w:tcPr>
            <w:tcW w:w="10684" w:type="dxa"/>
            <w:gridSpan w:val="3"/>
            <w:tcMar>
              <w:left w:w="0" w:type="dxa"/>
            </w:tcMar>
          </w:tcPr>
          <w:p w14:paraId="5E5168D6" w14:textId="19A794D6" w:rsidR="009A41EF" w:rsidRPr="00792B04" w:rsidRDefault="009A41EF" w:rsidP="00145F7F">
            <w:pPr>
              <w:spacing w:line="360" w:lineRule="auto"/>
              <w:rPr>
                <w:rFonts w:ascii="Arial" w:hAnsi="Arial" w:cs="Arial"/>
              </w:rPr>
            </w:pPr>
            <w:r w:rsidRPr="0095025B">
              <w:rPr>
                <w:rFonts w:ascii="Arial" w:hAnsi="Arial" w:cs="Arial"/>
                <w:b/>
                <w:sz w:val="24"/>
              </w:rPr>
              <w:t>Advertiser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</w:t>
            </w:r>
            <w:r w:rsidR="00683EA5">
              <w:rPr>
                <w:rFonts w:ascii="Arial" w:hAnsi="Arial" w:cs="Arial"/>
                <w:i/>
                <w:sz w:val="16"/>
              </w:rPr>
              <w:t xml:space="preserve">Contact for questions regarding the advertisement and to whom the receipt </w:t>
            </w:r>
            <w:r w:rsidR="00BE0384">
              <w:rPr>
                <w:rFonts w:ascii="Arial" w:hAnsi="Arial" w:cs="Arial"/>
                <w:i/>
                <w:sz w:val="16"/>
              </w:rPr>
              <w:t xml:space="preserve">&amp; issue </w:t>
            </w:r>
            <w:r w:rsidR="00683EA5">
              <w:rPr>
                <w:rFonts w:ascii="Arial" w:hAnsi="Arial" w:cs="Arial"/>
                <w:i/>
                <w:sz w:val="16"/>
              </w:rPr>
              <w:t>gets sent</w:t>
            </w:r>
            <w:r w:rsidR="00882A94">
              <w:rPr>
                <w:rFonts w:ascii="Arial" w:hAnsi="Arial" w:cs="Arial"/>
                <w:i/>
                <w:sz w:val="16"/>
              </w:rPr>
              <w:t xml:space="preserve"> –</w:t>
            </w:r>
            <w:r w:rsidR="00683EA5">
              <w:rPr>
                <w:rFonts w:ascii="Arial" w:hAnsi="Arial" w:cs="Arial"/>
                <w:i/>
                <w:sz w:val="16"/>
              </w:rPr>
              <w:t xml:space="preserve"> this information is </w:t>
            </w:r>
            <w:r w:rsidR="00683EA5" w:rsidRPr="00683EA5">
              <w:rPr>
                <w:rFonts w:ascii="Arial" w:hAnsi="Arial" w:cs="Arial"/>
                <w:i/>
                <w:sz w:val="16"/>
              </w:rPr>
              <w:t>not published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361F67" w:rsidRPr="00792B04" w14:paraId="039061D7" w14:textId="77777777" w:rsidTr="00FC3E49">
        <w:trPr>
          <w:tblCellSpacing w:w="29" w:type="dxa"/>
        </w:trPr>
        <w:tc>
          <w:tcPr>
            <w:tcW w:w="2503" w:type="dxa"/>
            <w:tcMar>
              <w:left w:w="0" w:type="dxa"/>
            </w:tcMar>
          </w:tcPr>
          <w:p w14:paraId="22C07B44" w14:textId="3300B0F0" w:rsidR="00361F67" w:rsidRPr="00792B04" w:rsidRDefault="00361F67" w:rsidP="00361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Pr="00792B04">
              <w:rPr>
                <w:rFonts w:ascii="Arial" w:hAnsi="Arial" w:cs="Arial"/>
              </w:rPr>
              <w:t>Name:</w:t>
            </w:r>
          </w:p>
        </w:tc>
        <w:tc>
          <w:tcPr>
            <w:tcW w:w="8123" w:type="dxa"/>
            <w:gridSpan w:val="2"/>
            <w:shd w:val="clear" w:color="auto" w:fill="ECF3FA"/>
          </w:tcPr>
          <w:p w14:paraId="4D45A323" w14:textId="77777777" w:rsidR="00361F67" w:rsidRPr="002C48A0" w:rsidRDefault="00361F67" w:rsidP="00361F67">
            <w:pPr>
              <w:rPr>
                <w:rFonts w:cstheme="minorHAnsi"/>
              </w:rPr>
            </w:pPr>
          </w:p>
        </w:tc>
      </w:tr>
      <w:tr w:rsidR="00683EA5" w:rsidRPr="00792B04" w14:paraId="11A6EAD2" w14:textId="77777777" w:rsidTr="00FC3E49">
        <w:trPr>
          <w:tblCellSpacing w:w="29" w:type="dxa"/>
        </w:trPr>
        <w:tc>
          <w:tcPr>
            <w:tcW w:w="2503" w:type="dxa"/>
            <w:tcMar>
              <w:left w:w="0" w:type="dxa"/>
            </w:tcMar>
          </w:tcPr>
          <w:p w14:paraId="1F3A7ACA" w14:textId="04147913" w:rsidR="00683EA5" w:rsidRDefault="00683EA5" w:rsidP="00361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  <w:r w:rsidR="0018208C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123" w:type="dxa"/>
            <w:gridSpan w:val="2"/>
            <w:shd w:val="clear" w:color="auto" w:fill="ECF3FA"/>
          </w:tcPr>
          <w:p w14:paraId="21854B4F" w14:textId="77777777" w:rsidR="00683EA5" w:rsidRPr="002C48A0" w:rsidRDefault="00683EA5" w:rsidP="00361F67">
            <w:pPr>
              <w:rPr>
                <w:rFonts w:cstheme="minorHAnsi"/>
              </w:rPr>
            </w:pPr>
          </w:p>
        </w:tc>
      </w:tr>
      <w:tr w:rsidR="00361F67" w:rsidRPr="00792B04" w14:paraId="04EC2ADA" w14:textId="77777777" w:rsidTr="00FC3E49">
        <w:trPr>
          <w:tblCellSpacing w:w="29" w:type="dxa"/>
        </w:trPr>
        <w:tc>
          <w:tcPr>
            <w:tcW w:w="2503" w:type="dxa"/>
            <w:tcMar>
              <w:left w:w="0" w:type="dxa"/>
            </w:tcMar>
          </w:tcPr>
          <w:p w14:paraId="3C90C453" w14:textId="77777777" w:rsidR="00361F67" w:rsidRDefault="00361F67" w:rsidP="00361F67">
            <w:pPr>
              <w:rPr>
                <w:rFonts w:ascii="Arial" w:hAnsi="Arial" w:cs="Arial"/>
              </w:rPr>
            </w:pPr>
            <w:r w:rsidRPr="00792B04">
              <w:rPr>
                <w:rFonts w:ascii="Arial" w:hAnsi="Arial" w:cs="Arial"/>
              </w:rPr>
              <w:t>Mailing Address:</w:t>
            </w:r>
          </w:p>
          <w:p w14:paraId="55062CB4" w14:textId="30D74D4F" w:rsidR="00361F67" w:rsidRPr="00792B04" w:rsidRDefault="00361F67" w:rsidP="002159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23" w:type="dxa"/>
            <w:gridSpan w:val="2"/>
            <w:shd w:val="clear" w:color="auto" w:fill="ECF3FA"/>
          </w:tcPr>
          <w:p w14:paraId="68EDC6B0" w14:textId="0997756B" w:rsidR="00215989" w:rsidRPr="002C48A0" w:rsidRDefault="00215989" w:rsidP="00361F67">
            <w:pPr>
              <w:rPr>
                <w:rFonts w:cstheme="minorHAnsi"/>
              </w:rPr>
            </w:pPr>
          </w:p>
        </w:tc>
      </w:tr>
      <w:tr w:rsidR="00361F67" w:rsidRPr="00792B04" w14:paraId="36676163" w14:textId="77777777" w:rsidTr="00FC3E49">
        <w:trPr>
          <w:tblCellSpacing w:w="29" w:type="dxa"/>
        </w:trPr>
        <w:tc>
          <w:tcPr>
            <w:tcW w:w="2503" w:type="dxa"/>
            <w:tcMar>
              <w:left w:w="0" w:type="dxa"/>
            </w:tcMar>
          </w:tcPr>
          <w:p w14:paraId="73D7CE54" w14:textId="5D51798F" w:rsidR="00361F67" w:rsidRPr="00792B04" w:rsidRDefault="00361F67" w:rsidP="00361F67">
            <w:pPr>
              <w:rPr>
                <w:rFonts w:ascii="Arial" w:hAnsi="Arial" w:cs="Arial"/>
              </w:rPr>
            </w:pPr>
            <w:r w:rsidRPr="00792B04">
              <w:rPr>
                <w:rFonts w:ascii="Arial" w:hAnsi="Arial" w:cs="Arial"/>
              </w:rPr>
              <w:t>Telephone:</w:t>
            </w:r>
          </w:p>
        </w:tc>
        <w:tc>
          <w:tcPr>
            <w:tcW w:w="8123" w:type="dxa"/>
            <w:gridSpan w:val="2"/>
            <w:shd w:val="clear" w:color="auto" w:fill="ECF3FA"/>
          </w:tcPr>
          <w:p w14:paraId="391359C3" w14:textId="77777777" w:rsidR="00361F67" w:rsidRPr="002C48A0" w:rsidRDefault="00361F67" w:rsidP="00361F67">
            <w:pPr>
              <w:rPr>
                <w:rFonts w:cstheme="minorHAnsi"/>
              </w:rPr>
            </w:pPr>
          </w:p>
        </w:tc>
      </w:tr>
      <w:tr w:rsidR="00361F67" w:rsidRPr="00792B04" w14:paraId="3691E0F8" w14:textId="77777777" w:rsidTr="00FC3E49">
        <w:trPr>
          <w:tblCellSpacing w:w="29" w:type="dxa"/>
        </w:trPr>
        <w:tc>
          <w:tcPr>
            <w:tcW w:w="2503" w:type="dxa"/>
            <w:tcMar>
              <w:left w:w="0" w:type="dxa"/>
            </w:tcMar>
          </w:tcPr>
          <w:p w14:paraId="370FDABF" w14:textId="2BC56D5F" w:rsidR="00361F67" w:rsidRPr="00792B04" w:rsidRDefault="00361F67" w:rsidP="00361F67">
            <w:pPr>
              <w:rPr>
                <w:rFonts w:ascii="Arial" w:hAnsi="Arial" w:cs="Arial"/>
              </w:rPr>
            </w:pPr>
            <w:r w:rsidRPr="00792B04">
              <w:rPr>
                <w:rFonts w:ascii="Arial" w:hAnsi="Arial" w:cs="Arial"/>
              </w:rPr>
              <w:t xml:space="preserve">Email </w:t>
            </w:r>
            <w:r>
              <w:rPr>
                <w:rFonts w:ascii="Arial" w:hAnsi="Arial" w:cs="Arial"/>
              </w:rPr>
              <w:t>Address</w:t>
            </w:r>
            <w:r w:rsidR="005647BE">
              <w:rPr>
                <w:rFonts w:ascii="Arial" w:hAnsi="Arial" w:cs="Arial"/>
              </w:rPr>
              <w:t>:</w:t>
            </w:r>
            <w:r w:rsidR="0018208C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123" w:type="dxa"/>
            <w:gridSpan w:val="2"/>
            <w:shd w:val="clear" w:color="auto" w:fill="ECF3FA"/>
          </w:tcPr>
          <w:p w14:paraId="7647ABAC" w14:textId="4C5D5BA1" w:rsidR="009A0D78" w:rsidRPr="002C48A0" w:rsidRDefault="009A0D78" w:rsidP="00361F67">
            <w:pPr>
              <w:rPr>
                <w:rFonts w:cstheme="minorHAnsi"/>
              </w:rPr>
            </w:pPr>
          </w:p>
        </w:tc>
      </w:tr>
      <w:tr w:rsidR="003D6B29" w:rsidRPr="00792B04" w14:paraId="391AF277" w14:textId="77777777" w:rsidTr="00FC3E49">
        <w:trPr>
          <w:tblCellSpacing w:w="29" w:type="dxa"/>
        </w:trPr>
        <w:tc>
          <w:tcPr>
            <w:tcW w:w="2503" w:type="dxa"/>
            <w:tcMar>
              <w:left w:w="0" w:type="dxa"/>
            </w:tcMar>
          </w:tcPr>
          <w:p w14:paraId="29430F50" w14:textId="05C1954A" w:rsidR="003D6B29" w:rsidRPr="00792B04" w:rsidRDefault="003D6B29" w:rsidP="00361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on </w:t>
            </w:r>
            <w:r w:rsidR="0018208C">
              <w:rPr>
                <w:rFonts w:ascii="Arial" w:hAnsi="Arial" w:cs="Arial"/>
              </w:rPr>
              <w:t>Receipt</w:t>
            </w:r>
            <w:r>
              <w:rPr>
                <w:rFonts w:ascii="Arial" w:hAnsi="Arial" w:cs="Arial"/>
              </w:rPr>
              <w:t>:</w:t>
            </w:r>
            <w:r w:rsidR="0018208C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123" w:type="dxa"/>
            <w:gridSpan w:val="2"/>
            <w:shd w:val="clear" w:color="auto" w:fill="ECF3FA"/>
          </w:tcPr>
          <w:p w14:paraId="0CAF3899" w14:textId="77777777" w:rsidR="003D6B29" w:rsidRPr="002C48A0" w:rsidRDefault="003D6B29" w:rsidP="00361F67">
            <w:pPr>
              <w:rPr>
                <w:rFonts w:cstheme="minorHAnsi"/>
              </w:rPr>
            </w:pPr>
          </w:p>
        </w:tc>
      </w:tr>
      <w:tr w:rsidR="00361F67" w:rsidRPr="00792B04" w14:paraId="49BC8FA9" w14:textId="77777777" w:rsidTr="00FC3E49">
        <w:trPr>
          <w:tblCellSpacing w:w="29" w:type="dxa"/>
        </w:trPr>
        <w:tc>
          <w:tcPr>
            <w:tcW w:w="10684" w:type="dxa"/>
            <w:gridSpan w:val="3"/>
            <w:tcBorders>
              <w:bottom w:val="single" w:sz="18" w:space="0" w:color="4472C4" w:themeColor="accent1"/>
            </w:tcBorders>
          </w:tcPr>
          <w:p w14:paraId="3A7586AE" w14:textId="4A933049" w:rsidR="00361F67" w:rsidRPr="009A41EF" w:rsidRDefault="0018208C" w:rsidP="00C003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  <w:r w:rsidR="004A2E5B">
              <w:rPr>
                <w:rFonts w:ascii="Arial" w:hAnsi="Arial" w:cs="Arial"/>
                <w:sz w:val="12"/>
                <w:szCs w:val="12"/>
              </w:rPr>
              <w:t xml:space="preserve"> If Applicable / </w:t>
            </w:r>
            <w:r>
              <w:rPr>
                <w:rFonts w:ascii="Arial" w:hAnsi="Arial" w:cs="Arial"/>
                <w:sz w:val="12"/>
                <w:szCs w:val="12"/>
              </w:rPr>
              <w:t>Optional</w:t>
            </w:r>
          </w:p>
        </w:tc>
      </w:tr>
      <w:tr w:rsidR="00AE7D03" w:rsidRPr="00792B04" w14:paraId="7E3D324F" w14:textId="77777777" w:rsidTr="00FC3E49">
        <w:trPr>
          <w:tblCellSpacing w:w="29" w:type="dxa"/>
        </w:trPr>
        <w:tc>
          <w:tcPr>
            <w:tcW w:w="2503" w:type="dxa"/>
            <w:tcMar>
              <w:left w:w="0" w:type="dxa"/>
            </w:tcMar>
          </w:tcPr>
          <w:p w14:paraId="684B950D" w14:textId="37436ED2" w:rsidR="00AE7D03" w:rsidRPr="00792B04" w:rsidRDefault="00484CCE" w:rsidP="00484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23" w:type="dxa"/>
            <w:gridSpan w:val="2"/>
            <w:shd w:val="clear" w:color="auto" w:fill="ECF3FA"/>
          </w:tcPr>
          <w:p w14:paraId="36A1F4E8" w14:textId="3A418AF2" w:rsidR="00AE7D03" w:rsidRPr="0018208C" w:rsidRDefault="00AE7D03" w:rsidP="0018208C">
            <w:pPr>
              <w:rPr>
                <w:rFonts w:cstheme="minorHAnsi"/>
                <w:b/>
                <w:bCs/>
              </w:rPr>
            </w:pPr>
          </w:p>
        </w:tc>
      </w:tr>
      <w:tr w:rsidR="00AE7D03" w:rsidRPr="00792B04" w14:paraId="64B1834A" w14:textId="77777777" w:rsidTr="00FC3E49">
        <w:trPr>
          <w:tblCellSpacing w:w="29" w:type="dxa"/>
        </w:trPr>
        <w:tc>
          <w:tcPr>
            <w:tcW w:w="2503" w:type="dxa"/>
            <w:tcMar>
              <w:left w:w="0" w:type="dxa"/>
            </w:tcMar>
          </w:tcPr>
          <w:p w14:paraId="0CBFEC3A" w14:textId="3EE52C5A" w:rsidR="00AE7D03" w:rsidRPr="00792B04" w:rsidRDefault="00484CCE" w:rsidP="006C70A4">
            <w:pPr>
              <w:tabs>
                <w:tab w:val="right" w:pos="24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Act:</w:t>
            </w:r>
            <w:r w:rsidR="006C70A4">
              <w:rPr>
                <w:rFonts w:ascii="Arial" w:hAnsi="Arial" w:cs="Arial"/>
              </w:rPr>
              <w:tab/>
            </w:r>
            <w:r w:rsidR="006C70A4">
              <w:rPr>
                <w:rFonts w:ascii="Arial" w:hAnsi="Arial" w:cs="Arial"/>
                <w:i/>
                <w:sz w:val="16"/>
              </w:rPr>
              <w:t>(Required)</w:t>
            </w:r>
          </w:p>
        </w:tc>
        <w:tc>
          <w:tcPr>
            <w:tcW w:w="8123" w:type="dxa"/>
            <w:gridSpan w:val="2"/>
            <w:shd w:val="clear" w:color="auto" w:fill="ECF3FA"/>
          </w:tcPr>
          <w:p w14:paraId="39D6135C" w14:textId="77777777" w:rsidR="00AE7D03" w:rsidRPr="0018208C" w:rsidRDefault="00AE7D03" w:rsidP="0018208C">
            <w:pPr>
              <w:rPr>
                <w:rFonts w:cstheme="minorHAnsi"/>
                <w:b/>
                <w:bCs/>
              </w:rPr>
            </w:pPr>
          </w:p>
        </w:tc>
      </w:tr>
      <w:tr w:rsidR="006C70A4" w:rsidRPr="00792B04" w14:paraId="25924A1C" w14:textId="77777777" w:rsidTr="00FC3E49">
        <w:trPr>
          <w:tblCellSpacing w:w="29" w:type="dxa"/>
        </w:trPr>
        <w:tc>
          <w:tcPr>
            <w:tcW w:w="3032" w:type="dxa"/>
            <w:gridSpan w:val="2"/>
            <w:tcMar>
              <w:left w:w="0" w:type="dxa"/>
            </w:tcMar>
          </w:tcPr>
          <w:p w14:paraId="4F4EA7C2" w14:textId="77777777" w:rsidR="006C70A4" w:rsidRPr="00AE7D03" w:rsidRDefault="006C70A4" w:rsidP="009A41EF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Body of Advertisement:</w:t>
            </w:r>
          </w:p>
        </w:tc>
        <w:tc>
          <w:tcPr>
            <w:tcW w:w="7594" w:type="dxa"/>
          </w:tcPr>
          <w:p w14:paraId="440F99F6" w14:textId="6A02BB66" w:rsidR="006C70A4" w:rsidRPr="00AE7D03" w:rsidRDefault="006C70A4" w:rsidP="006C70A4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6C6A8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Please note: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If approved, i</w:t>
            </w:r>
            <w:r w:rsidRPr="006C6A8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nformation provided below will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6A8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be published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online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  <w:t xml:space="preserve"> in the </w:t>
            </w:r>
            <w:r w:rsidRPr="006C6A8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Royal Gazette Part I at </w:t>
            </w:r>
            <w:hyperlink r:id="rId6" w:history="1">
              <w:r w:rsidR="00FC3E49" w:rsidRPr="004F0B46">
                <w:rPr>
                  <w:rStyle w:val="Hyperlink"/>
                  <w:rFonts w:cstheme="minorHAnsi"/>
                  <w:b/>
                  <w:bCs/>
                  <w:i/>
                  <w:iCs/>
                  <w:sz w:val="20"/>
                  <w:szCs w:val="20"/>
                </w:rPr>
                <w:t>www.novascotia.ca/regulations</w:t>
              </w:r>
            </w:hyperlink>
            <w:r w:rsidRPr="006C6A8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9A0D78" w:rsidRPr="00792B04" w14:paraId="59E08695" w14:textId="77777777" w:rsidTr="00FC3E49">
        <w:trPr>
          <w:trHeight w:val="6436"/>
          <w:tblCellSpacing w:w="29" w:type="dxa"/>
        </w:trPr>
        <w:tc>
          <w:tcPr>
            <w:tcW w:w="10684" w:type="dxa"/>
            <w:gridSpan w:val="3"/>
            <w:shd w:val="clear" w:color="auto" w:fill="ECF3FA"/>
          </w:tcPr>
          <w:p w14:paraId="08F92A83" w14:textId="12539C86" w:rsidR="00B075C7" w:rsidRPr="00C12F0E" w:rsidRDefault="00B075C7" w:rsidP="00AE7D03">
            <w:pPr>
              <w:rPr>
                <w:rFonts w:cstheme="minorHAnsi"/>
              </w:rPr>
            </w:pPr>
          </w:p>
        </w:tc>
      </w:tr>
    </w:tbl>
    <w:p w14:paraId="25102786" w14:textId="47CE73FE" w:rsidR="00F40ED9" w:rsidRPr="00E53E68" w:rsidRDefault="00E53E68" w:rsidP="00FC3E49">
      <w:pPr>
        <w:pBdr>
          <w:top w:val="single" w:sz="12" w:space="0" w:color="4472C4" w:themeColor="accent1"/>
        </w:pBd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8D16A5">
        <w:rPr>
          <w:rFonts w:cstheme="minorHAnsi"/>
          <w:sz w:val="20"/>
          <w:szCs w:val="20"/>
        </w:rPr>
        <w:t xml:space="preserve">Submit this form, together with the advertising fee of </w:t>
      </w:r>
      <w:r w:rsidRPr="008D16A5">
        <w:rPr>
          <w:rFonts w:cstheme="minorHAnsi"/>
          <w:b/>
          <w:sz w:val="20"/>
          <w:szCs w:val="20"/>
        </w:rPr>
        <w:t>$</w:t>
      </w:r>
      <w:r>
        <w:rPr>
          <w:rFonts w:cstheme="minorHAnsi"/>
          <w:b/>
          <w:sz w:val="20"/>
          <w:szCs w:val="20"/>
        </w:rPr>
        <w:t>30.15</w:t>
      </w:r>
      <w:r w:rsidRPr="008D16A5">
        <w:rPr>
          <w:rFonts w:cstheme="minorHAnsi"/>
          <w:sz w:val="20"/>
          <w:szCs w:val="20"/>
        </w:rPr>
        <w:t xml:space="preserve"> payable to “Minister of Finance” to:</w:t>
      </w:r>
      <w:r>
        <w:rPr>
          <w:rFonts w:cstheme="minorHAnsi"/>
          <w:sz w:val="20"/>
          <w:szCs w:val="20"/>
        </w:rPr>
        <w:t xml:space="preserve"> </w:t>
      </w:r>
      <w:r w:rsidRPr="008D16A5">
        <w:rPr>
          <w:rFonts w:cstheme="minorHAnsi"/>
          <w:b/>
          <w:sz w:val="20"/>
          <w:szCs w:val="20"/>
        </w:rPr>
        <w:t>Royal Gazette Part I, Department of Justice, PO Box 7, Halifax, NS, B3J 1T0</w:t>
      </w:r>
      <w:r w:rsidRPr="00B22F41">
        <w:rPr>
          <w:rFonts w:cstheme="minorHAnsi"/>
          <w:bCs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Official copies can be found online at </w:t>
      </w:r>
      <w:hyperlink r:id="rId7" w:history="1">
        <w:r w:rsidRPr="00B212A9">
          <w:rPr>
            <w:rStyle w:val="Hyperlink"/>
            <w:rFonts w:cstheme="minorHAnsi"/>
            <w:sz w:val="20"/>
            <w:szCs w:val="20"/>
          </w:rPr>
          <w:t>www.novascotia.ca/regulations</w:t>
        </w:r>
      </w:hyperlink>
      <w:r>
        <w:rPr>
          <w:rFonts w:cstheme="minorHAnsi"/>
          <w:sz w:val="20"/>
          <w:szCs w:val="20"/>
        </w:rPr>
        <w:t>, a receipt will be delivered by mail after publication.</w:t>
      </w:r>
      <w:r w:rsidR="00FC3E49">
        <w:rPr>
          <w:rFonts w:cstheme="minorHAnsi"/>
          <w:sz w:val="20"/>
          <w:szCs w:val="20"/>
        </w:rPr>
        <w:t xml:space="preserve"> </w:t>
      </w:r>
      <w:r w:rsidR="00FC3E49" w:rsidRPr="00CF1364">
        <w:rPr>
          <w:rFonts w:cstheme="minorHAnsi"/>
          <w:i/>
          <w:iCs/>
          <w:sz w:val="20"/>
          <w:szCs w:val="20"/>
        </w:rPr>
        <w:t>Only this form is required to be submitted, all supporting documents included will be destroyed.</w:t>
      </w:r>
    </w:p>
    <w:sectPr w:rsidR="00F40ED9" w:rsidRPr="00E53E68" w:rsidSect="009A41E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421E" w14:textId="77777777" w:rsidR="00683FAC" w:rsidRDefault="00683FAC" w:rsidP="00060381">
      <w:r>
        <w:separator/>
      </w:r>
    </w:p>
  </w:endnote>
  <w:endnote w:type="continuationSeparator" w:id="0">
    <w:p w14:paraId="5B8F54DF" w14:textId="77777777" w:rsidR="00683FAC" w:rsidRDefault="00683FAC" w:rsidP="0006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B033" w14:textId="77777777" w:rsidR="00060381" w:rsidRPr="00235AD2" w:rsidRDefault="00060381" w:rsidP="00ED110C">
    <w:pPr>
      <w:pStyle w:val="Footer"/>
      <w:pBdr>
        <w:top w:val="double" w:sz="4" w:space="1" w:color="auto"/>
      </w:pBdr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 w:rsidRPr="00235AD2">
      <w:rPr>
        <w:rFonts w:ascii="Arial" w:hAnsi="Arial" w:cs="Arial"/>
        <w:sz w:val="16"/>
        <w:szCs w:val="16"/>
      </w:rPr>
      <w:t>Office of the Royal Gazette</w:t>
    </w:r>
    <w:r w:rsidRPr="00235AD2">
      <w:rPr>
        <w:rFonts w:ascii="Arial" w:hAnsi="Arial" w:cs="Arial"/>
        <w:sz w:val="16"/>
        <w:szCs w:val="16"/>
      </w:rPr>
      <w:tab/>
    </w:r>
    <w:r w:rsidRPr="00235AD2">
      <w:rPr>
        <w:rFonts w:ascii="Arial" w:hAnsi="Arial" w:cs="Arial"/>
        <w:sz w:val="16"/>
        <w:szCs w:val="16"/>
      </w:rPr>
      <w:tab/>
    </w:r>
    <w:hyperlink r:id="rId1" w:history="1">
      <w:r w:rsidR="000D33F8" w:rsidRPr="00235AD2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RoyalGazette@NovaScotia.ca</w:t>
      </w:r>
    </w:hyperlink>
    <w:r w:rsidR="000D33F8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 • </w:t>
    </w:r>
    <w:r w:rsidRPr="00235AD2">
      <w:rPr>
        <w:rFonts w:ascii="Arial" w:hAnsi="Arial" w:cs="Arial"/>
        <w:sz w:val="16"/>
        <w:szCs w:val="16"/>
      </w:rPr>
      <w:t>902-424-8575</w:t>
    </w:r>
  </w:p>
  <w:p w14:paraId="71373784" w14:textId="77777777" w:rsidR="000E1E0C" w:rsidRPr="00235AD2" w:rsidRDefault="00060381" w:rsidP="00060381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 w:rsidRPr="00235AD2">
      <w:rPr>
        <w:rFonts w:ascii="Arial" w:hAnsi="Arial" w:cs="Arial"/>
        <w:sz w:val="16"/>
        <w:szCs w:val="16"/>
      </w:rPr>
      <w:t>Request for Advertisement – Estate Notice</w:t>
    </w:r>
    <w:r w:rsidRPr="00235AD2">
      <w:rPr>
        <w:rFonts w:ascii="Arial" w:hAnsi="Arial" w:cs="Arial"/>
        <w:sz w:val="16"/>
        <w:szCs w:val="16"/>
      </w:rPr>
      <w:tab/>
    </w:r>
    <w:r w:rsidRPr="00235AD2">
      <w:rPr>
        <w:rFonts w:ascii="Arial" w:hAnsi="Arial" w:cs="Arial"/>
        <w:sz w:val="16"/>
        <w:szCs w:val="16"/>
      </w:rPr>
      <w:tab/>
    </w:r>
    <w:r w:rsidR="000D33F8">
      <w:rPr>
        <w:rFonts w:ascii="Arial" w:hAnsi="Arial" w:cs="Arial"/>
        <w:sz w:val="16"/>
        <w:szCs w:val="16"/>
      </w:rPr>
      <w:t>RG Form 31 – Revised March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6C54" w14:textId="77777777" w:rsidR="006C70A4" w:rsidRPr="00235AD2" w:rsidRDefault="006C70A4" w:rsidP="006C70A4">
    <w:pPr>
      <w:pStyle w:val="Footer"/>
      <w:pBdr>
        <w:top w:val="single" w:sz="12" w:space="1" w:color="4472C4" w:themeColor="accent1"/>
      </w:pBdr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235AD2">
      <w:rPr>
        <w:rFonts w:ascii="Arial" w:hAnsi="Arial" w:cs="Arial"/>
        <w:sz w:val="16"/>
        <w:szCs w:val="16"/>
      </w:rPr>
      <w:t>Office of the Royal Gazette</w:t>
    </w:r>
    <w:r>
      <w:rPr>
        <w:rFonts w:ascii="Arial" w:hAnsi="Arial" w:cs="Arial"/>
        <w:sz w:val="16"/>
        <w:szCs w:val="16"/>
      </w:rPr>
      <w:t xml:space="preserve">  </w:t>
    </w:r>
    <w:r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 •   </w:t>
    </w:r>
    <w:hyperlink r:id="rId1" w:history="1">
      <w:r w:rsidRPr="00235AD2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RoyalGazette@NovaScotia.ca</w:t>
      </w:r>
    </w:hyperlink>
    <w:r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   •   </w:t>
    </w:r>
    <w:r w:rsidRPr="00235AD2">
      <w:rPr>
        <w:rFonts w:ascii="Arial" w:hAnsi="Arial" w:cs="Arial"/>
        <w:sz w:val="16"/>
        <w:szCs w:val="16"/>
      </w:rPr>
      <w:t>902-424-8575</w:t>
    </w:r>
  </w:p>
  <w:p w14:paraId="23F7BD4E" w14:textId="1CB17996" w:rsidR="000D33F8" w:rsidRPr="006C70A4" w:rsidRDefault="006C70A4" w:rsidP="006C70A4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235AD2">
      <w:rPr>
        <w:rFonts w:ascii="Arial" w:hAnsi="Arial" w:cs="Arial"/>
        <w:sz w:val="16"/>
        <w:szCs w:val="16"/>
      </w:rPr>
      <w:t xml:space="preserve">Request for Advertisement – </w:t>
    </w:r>
    <w:r>
      <w:rPr>
        <w:rFonts w:ascii="Arial" w:hAnsi="Arial" w:cs="Arial"/>
        <w:sz w:val="16"/>
        <w:szCs w:val="16"/>
      </w:rPr>
      <w:t>General</w:t>
    </w:r>
    <w:r w:rsidRPr="00235AD2">
      <w:rPr>
        <w:rFonts w:ascii="Arial" w:hAnsi="Arial" w:cs="Arial"/>
        <w:sz w:val="16"/>
        <w:szCs w:val="16"/>
      </w:rPr>
      <w:t xml:space="preserve"> Notice</w:t>
    </w:r>
    <w:r>
      <w:rPr>
        <w:rFonts w:ascii="Arial" w:hAnsi="Arial" w:cs="Arial"/>
        <w:sz w:val="16"/>
        <w:szCs w:val="16"/>
      </w:rPr>
      <w:t xml:space="preserve">  </w:t>
    </w:r>
    <w:r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 •   </w:t>
    </w:r>
    <w:r>
      <w:rPr>
        <w:rFonts w:ascii="Arial" w:hAnsi="Arial" w:cs="Arial"/>
        <w:sz w:val="16"/>
        <w:szCs w:val="16"/>
      </w:rPr>
      <w:t xml:space="preserve">Revised </w:t>
    </w:r>
    <w:r w:rsidR="00FC3E49">
      <w:rPr>
        <w:rFonts w:ascii="Arial" w:hAnsi="Arial" w:cs="Arial"/>
        <w:sz w:val="16"/>
        <w:szCs w:val="16"/>
      </w:rPr>
      <w:t>March 9</w:t>
    </w:r>
    <w:r>
      <w:rPr>
        <w:rFonts w:ascii="Arial" w:hAnsi="Arial" w:cs="Arial"/>
        <w:sz w:val="16"/>
        <w:szCs w:val="16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370F" w14:textId="77777777" w:rsidR="00683FAC" w:rsidRDefault="00683FAC" w:rsidP="00060381">
      <w:r>
        <w:separator/>
      </w:r>
    </w:p>
  </w:footnote>
  <w:footnote w:type="continuationSeparator" w:id="0">
    <w:p w14:paraId="2AA1CD42" w14:textId="77777777" w:rsidR="00683FAC" w:rsidRDefault="00683FAC" w:rsidP="0006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5EBC" w14:textId="77777777" w:rsidR="003E6346" w:rsidRPr="000D33F8" w:rsidRDefault="000D33F8" w:rsidP="000D33F8">
    <w:pPr>
      <w:pStyle w:val="Footer"/>
      <w:pBdr>
        <w:bottom w:val="double" w:sz="4" w:space="1" w:color="auto"/>
      </w:pBdr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 w:rsidRPr="00235AD2">
      <w:rPr>
        <w:rFonts w:ascii="Arial" w:hAnsi="Arial" w:cs="Arial"/>
        <w:sz w:val="16"/>
        <w:szCs w:val="16"/>
      </w:rPr>
      <w:t>Request for Advertisement – Estate Notice</w:t>
    </w:r>
    <w:r w:rsidRPr="00235AD2">
      <w:rPr>
        <w:rFonts w:ascii="Arial" w:hAnsi="Arial" w:cs="Arial"/>
        <w:sz w:val="16"/>
        <w:szCs w:val="16"/>
      </w:rPr>
      <w:tab/>
    </w:r>
    <w:r w:rsidRPr="00235AD2">
      <w:rPr>
        <w:rFonts w:ascii="Arial" w:hAnsi="Arial" w:cs="Arial"/>
        <w:sz w:val="16"/>
        <w:szCs w:val="16"/>
      </w:rPr>
      <w:tab/>
    </w:r>
    <w:r w:rsidRPr="000D33F8">
      <w:rPr>
        <w:rFonts w:ascii="Arial" w:hAnsi="Arial" w:cs="Arial"/>
        <w:sz w:val="16"/>
        <w:szCs w:val="16"/>
      </w:rPr>
      <w:t>Nova Scotia Royal Gazette Part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088C" w14:textId="77777777" w:rsidR="009A41EF" w:rsidRPr="00DF0861" w:rsidRDefault="009A41EF" w:rsidP="009A41EF">
    <w:pPr>
      <w:rPr>
        <w:rFonts w:ascii="Arial" w:hAnsi="Arial" w:cs="Arial"/>
        <w:b/>
        <w:bCs/>
      </w:rPr>
    </w:pPr>
    <w:r w:rsidRPr="00DF0861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7FD83B30" wp14:editId="25639B66">
          <wp:simplePos x="0" y="0"/>
          <wp:positionH relativeFrom="rightMargin">
            <wp:posOffset>-1913999</wp:posOffset>
          </wp:positionH>
          <wp:positionV relativeFrom="margin">
            <wp:posOffset>-607336</wp:posOffset>
          </wp:positionV>
          <wp:extent cx="1912755" cy="408718"/>
          <wp:effectExtent l="0" t="0" r="0" b="0"/>
          <wp:wrapNone/>
          <wp:docPr id="1" name="Picture 1" descr="RG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G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755" cy="4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861">
      <w:rPr>
        <w:rFonts w:ascii="Arial" w:hAnsi="Arial" w:cs="Arial"/>
        <w:b/>
        <w:bCs/>
      </w:rPr>
      <w:t>Nova Scotia Royal Gazette Part I</w:t>
    </w:r>
  </w:p>
  <w:p w14:paraId="232C918B" w14:textId="358E11ED" w:rsidR="009A41EF" w:rsidRPr="00DF0861" w:rsidRDefault="009A41EF" w:rsidP="009A41EF">
    <w:pPr>
      <w:pBdr>
        <w:bottom w:val="double" w:sz="4" w:space="1" w:color="auto"/>
      </w:pBdr>
      <w:rPr>
        <w:rFonts w:ascii="Arial" w:hAnsi="Arial" w:cs="Arial"/>
        <w:bCs/>
        <w:sz w:val="20"/>
        <w:szCs w:val="20"/>
      </w:rPr>
    </w:pPr>
    <w:r w:rsidRPr="00DF0861">
      <w:rPr>
        <w:rFonts w:ascii="Arial" w:hAnsi="Arial" w:cs="Arial"/>
        <w:bCs/>
        <w:sz w:val="20"/>
        <w:szCs w:val="20"/>
      </w:rPr>
      <w:t>Request for Advertisement</w:t>
    </w:r>
    <w:r w:rsidRPr="00DF0861">
      <w:rPr>
        <w:rFonts w:ascii="Arial" w:hAnsi="Arial" w:cs="Arial"/>
        <w:bCs/>
        <w:noProof/>
        <w:sz w:val="20"/>
        <w:szCs w:val="20"/>
      </w:rPr>
      <w:t xml:space="preserve"> </w:t>
    </w:r>
    <w:r>
      <w:rPr>
        <w:rFonts w:ascii="Arial" w:hAnsi="Arial" w:cs="Arial"/>
        <w:bCs/>
        <w:noProof/>
        <w:sz w:val="20"/>
        <w:szCs w:val="20"/>
      </w:rPr>
      <w:t xml:space="preserve">– </w:t>
    </w:r>
    <w:r w:rsidR="000302CD" w:rsidRPr="000302CD">
      <w:rPr>
        <w:rFonts w:ascii="Arial" w:hAnsi="Arial" w:cs="Arial"/>
        <w:bCs/>
        <w:noProof/>
        <w:sz w:val="20"/>
        <w:szCs w:val="20"/>
      </w:rPr>
      <w:t>General</w:t>
    </w:r>
    <w:r>
      <w:rPr>
        <w:rFonts w:ascii="Arial" w:hAnsi="Arial" w:cs="Arial"/>
        <w:bCs/>
        <w:noProof/>
        <w:sz w:val="20"/>
        <w:szCs w:val="20"/>
      </w:rPr>
      <w:t xml:space="preserve"> Notice</w:t>
    </w:r>
  </w:p>
  <w:p w14:paraId="4BC63ED4" w14:textId="7EB87045" w:rsidR="000D33F8" w:rsidRPr="009A41EF" w:rsidRDefault="000D33F8" w:rsidP="009A4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A4"/>
    <w:rsid w:val="00003312"/>
    <w:rsid w:val="00005420"/>
    <w:rsid w:val="00017901"/>
    <w:rsid w:val="00022AD0"/>
    <w:rsid w:val="000268D3"/>
    <w:rsid w:val="000302CD"/>
    <w:rsid w:val="0004072F"/>
    <w:rsid w:val="0004268D"/>
    <w:rsid w:val="00060381"/>
    <w:rsid w:val="00090CF9"/>
    <w:rsid w:val="000A363E"/>
    <w:rsid w:val="000A6CBF"/>
    <w:rsid w:val="000C5557"/>
    <w:rsid w:val="000D33F8"/>
    <w:rsid w:val="000D71BA"/>
    <w:rsid w:val="000E1E0C"/>
    <w:rsid w:val="001015D3"/>
    <w:rsid w:val="001042CA"/>
    <w:rsid w:val="00116C7E"/>
    <w:rsid w:val="00134A5F"/>
    <w:rsid w:val="001755A0"/>
    <w:rsid w:val="0018208C"/>
    <w:rsid w:val="001A4AF3"/>
    <w:rsid w:val="001A6CF8"/>
    <w:rsid w:val="001C3D1D"/>
    <w:rsid w:val="001E3CD3"/>
    <w:rsid w:val="00204A93"/>
    <w:rsid w:val="00213561"/>
    <w:rsid w:val="0021401C"/>
    <w:rsid w:val="00215989"/>
    <w:rsid w:val="00235062"/>
    <w:rsid w:val="00235AD2"/>
    <w:rsid w:val="00250E5A"/>
    <w:rsid w:val="00265EEE"/>
    <w:rsid w:val="00267CE4"/>
    <w:rsid w:val="0027351C"/>
    <w:rsid w:val="00296483"/>
    <w:rsid w:val="002C48A0"/>
    <w:rsid w:val="002E2EA7"/>
    <w:rsid w:val="002F783C"/>
    <w:rsid w:val="00300F8D"/>
    <w:rsid w:val="00315B73"/>
    <w:rsid w:val="00323F80"/>
    <w:rsid w:val="00343448"/>
    <w:rsid w:val="00361F67"/>
    <w:rsid w:val="003814AF"/>
    <w:rsid w:val="00393778"/>
    <w:rsid w:val="003B179E"/>
    <w:rsid w:val="003D6B29"/>
    <w:rsid w:val="003E6346"/>
    <w:rsid w:val="00400817"/>
    <w:rsid w:val="0048068C"/>
    <w:rsid w:val="00484CCE"/>
    <w:rsid w:val="004A2E5B"/>
    <w:rsid w:val="004C0020"/>
    <w:rsid w:val="005530DB"/>
    <w:rsid w:val="00557E5A"/>
    <w:rsid w:val="00562858"/>
    <w:rsid w:val="005647BE"/>
    <w:rsid w:val="00576F8B"/>
    <w:rsid w:val="005918B6"/>
    <w:rsid w:val="005B25B8"/>
    <w:rsid w:val="005F6059"/>
    <w:rsid w:val="00613623"/>
    <w:rsid w:val="00670938"/>
    <w:rsid w:val="0067304A"/>
    <w:rsid w:val="00683EA5"/>
    <w:rsid w:val="00683FAC"/>
    <w:rsid w:val="00687CFA"/>
    <w:rsid w:val="00692536"/>
    <w:rsid w:val="006C70A4"/>
    <w:rsid w:val="006D6B55"/>
    <w:rsid w:val="006F35F1"/>
    <w:rsid w:val="006F66C1"/>
    <w:rsid w:val="007134B0"/>
    <w:rsid w:val="00731BC1"/>
    <w:rsid w:val="00750316"/>
    <w:rsid w:val="007576BB"/>
    <w:rsid w:val="00772853"/>
    <w:rsid w:val="00792B04"/>
    <w:rsid w:val="0079699B"/>
    <w:rsid w:val="007A1795"/>
    <w:rsid w:val="007A7225"/>
    <w:rsid w:val="007D50AD"/>
    <w:rsid w:val="00821B9C"/>
    <w:rsid w:val="00826935"/>
    <w:rsid w:val="00841420"/>
    <w:rsid w:val="008432B7"/>
    <w:rsid w:val="00863A99"/>
    <w:rsid w:val="00871308"/>
    <w:rsid w:val="00872BE8"/>
    <w:rsid w:val="00882A94"/>
    <w:rsid w:val="008A0F70"/>
    <w:rsid w:val="008C709E"/>
    <w:rsid w:val="008C79B6"/>
    <w:rsid w:val="008D4DA2"/>
    <w:rsid w:val="008E09BD"/>
    <w:rsid w:val="008F2389"/>
    <w:rsid w:val="00906095"/>
    <w:rsid w:val="00926A5C"/>
    <w:rsid w:val="0093628F"/>
    <w:rsid w:val="00941787"/>
    <w:rsid w:val="0095025B"/>
    <w:rsid w:val="009808A6"/>
    <w:rsid w:val="009A0D78"/>
    <w:rsid w:val="009A41EF"/>
    <w:rsid w:val="009A51D4"/>
    <w:rsid w:val="009A726A"/>
    <w:rsid w:val="009B20A4"/>
    <w:rsid w:val="009F36A7"/>
    <w:rsid w:val="00A24E3C"/>
    <w:rsid w:val="00A37236"/>
    <w:rsid w:val="00A40F69"/>
    <w:rsid w:val="00A579F9"/>
    <w:rsid w:val="00AB2E78"/>
    <w:rsid w:val="00AB3B5B"/>
    <w:rsid w:val="00AE7D03"/>
    <w:rsid w:val="00B075C7"/>
    <w:rsid w:val="00B220FC"/>
    <w:rsid w:val="00B27EE4"/>
    <w:rsid w:val="00B502FB"/>
    <w:rsid w:val="00B74387"/>
    <w:rsid w:val="00BA371A"/>
    <w:rsid w:val="00BE0384"/>
    <w:rsid w:val="00BF1598"/>
    <w:rsid w:val="00C0034B"/>
    <w:rsid w:val="00C07881"/>
    <w:rsid w:val="00C10456"/>
    <w:rsid w:val="00C12F0E"/>
    <w:rsid w:val="00C4057A"/>
    <w:rsid w:val="00C978E2"/>
    <w:rsid w:val="00CA489B"/>
    <w:rsid w:val="00CC5E08"/>
    <w:rsid w:val="00CD1BE4"/>
    <w:rsid w:val="00CF6E4C"/>
    <w:rsid w:val="00D23EBB"/>
    <w:rsid w:val="00D53AA5"/>
    <w:rsid w:val="00D57C8E"/>
    <w:rsid w:val="00D83D03"/>
    <w:rsid w:val="00D873FC"/>
    <w:rsid w:val="00D904C0"/>
    <w:rsid w:val="00DB4D0C"/>
    <w:rsid w:val="00DB6FAE"/>
    <w:rsid w:val="00DC6626"/>
    <w:rsid w:val="00DE6E28"/>
    <w:rsid w:val="00DF598F"/>
    <w:rsid w:val="00E06013"/>
    <w:rsid w:val="00E22992"/>
    <w:rsid w:val="00E4319B"/>
    <w:rsid w:val="00E53E68"/>
    <w:rsid w:val="00EA2CAC"/>
    <w:rsid w:val="00ED110C"/>
    <w:rsid w:val="00EE3F9B"/>
    <w:rsid w:val="00EE6F16"/>
    <w:rsid w:val="00EE7DE6"/>
    <w:rsid w:val="00F052B8"/>
    <w:rsid w:val="00F063F5"/>
    <w:rsid w:val="00F1714A"/>
    <w:rsid w:val="00F40ED9"/>
    <w:rsid w:val="00F57051"/>
    <w:rsid w:val="00F743A7"/>
    <w:rsid w:val="00F75B1F"/>
    <w:rsid w:val="00F85559"/>
    <w:rsid w:val="00F956B5"/>
    <w:rsid w:val="00FA11F0"/>
    <w:rsid w:val="00FC3E49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6119CA"/>
  <w15:chartTrackingRefBased/>
  <w15:docId w15:val="{0804FD4C-D245-475D-9008-B6740936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1Civil-L1">
    <w:name w:val="RG1Civil - L1"/>
    <w:basedOn w:val="Normal"/>
    <w:link w:val="RG1Civil-L1Char"/>
    <w:qFormat/>
    <w:rsid w:val="005530DB"/>
    <w:pPr>
      <w:widowControl w:val="0"/>
      <w:tabs>
        <w:tab w:val="left" w:pos="720"/>
        <w:tab w:val="left" w:pos="1152"/>
        <w:tab w:val="left" w:pos="1728"/>
        <w:tab w:val="left" w:pos="2304"/>
      </w:tabs>
      <w:ind w:left="1152" w:hanging="1152"/>
      <w:jc w:val="both"/>
    </w:pPr>
    <w:rPr>
      <w:rFonts w:ascii="Times New Roman" w:eastAsia="Times New Roman" w:hAnsi="Times New Roman" w:cs="Times New Roman"/>
      <w:sz w:val="21"/>
    </w:rPr>
  </w:style>
  <w:style w:type="character" w:customStyle="1" w:styleId="RG1Civil-L1Char">
    <w:name w:val="RG1Civil - L1 Char"/>
    <w:basedOn w:val="DefaultParagraphFont"/>
    <w:link w:val="RG1Civil-L1"/>
    <w:rsid w:val="005530DB"/>
    <w:rPr>
      <w:rFonts w:ascii="Times New Roman" w:eastAsia="Times New Roman" w:hAnsi="Times New Roman" w:cs="Times New Roman"/>
      <w:sz w:val="21"/>
    </w:rPr>
  </w:style>
  <w:style w:type="paragraph" w:customStyle="1" w:styleId="RG1Civil-L2">
    <w:name w:val="RG1Civil - L2"/>
    <w:basedOn w:val="RG1Civil-L1"/>
    <w:link w:val="RG1Civil-L2Char"/>
    <w:qFormat/>
    <w:rsid w:val="005530DB"/>
    <w:pPr>
      <w:ind w:left="1728" w:hanging="576"/>
    </w:pPr>
  </w:style>
  <w:style w:type="character" w:customStyle="1" w:styleId="RG1Civil-L2Char">
    <w:name w:val="RG1Civil - L2 Char"/>
    <w:basedOn w:val="RG1Civil-L1Char"/>
    <w:link w:val="RG1Civil-L2"/>
    <w:rsid w:val="005530DB"/>
    <w:rPr>
      <w:rFonts w:ascii="Times New Roman" w:eastAsia="Times New Roman" w:hAnsi="Times New Roman" w:cs="Times New Roman"/>
      <w:sz w:val="21"/>
    </w:rPr>
  </w:style>
  <w:style w:type="paragraph" w:styleId="Header">
    <w:name w:val="header"/>
    <w:basedOn w:val="Normal"/>
    <w:link w:val="HeaderChar"/>
    <w:uiPriority w:val="99"/>
    <w:unhideWhenUsed/>
    <w:rsid w:val="00060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381"/>
  </w:style>
  <w:style w:type="paragraph" w:styleId="Footer">
    <w:name w:val="footer"/>
    <w:basedOn w:val="Normal"/>
    <w:link w:val="FooterChar"/>
    <w:uiPriority w:val="99"/>
    <w:unhideWhenUsed/>
    <w:rsid w:val="00060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381"/>
  </w:style>
  <w:style w:type="table" w:styleId="TableGrid">
    <w:name w:val="Table Grid"/>
    <w:basedOn w:val="TableNormal"/>
    <w:uiPriority w:val="39"/>
    <w:rsid w:val="002E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ovascotia.ca/regulati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ascotia.ca/regulation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yalGazette@NovaScoti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yalGazette@NovaScotia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ynotcr\Desktop\Form%2031%20(Royal%20Gazet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31 (Royal Gazette).dotx</Template>
  <TotalTime>29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Whynot, Chris R</dc:creator>
  <cp:keywords/>
  <dc:description/>
  <cp:lastModifiedBy>Whynot, Chris R</cp:lastModifiedBy>
  <cp:revision>25</cp:revision>
  <cp:lastPrinted>2019-02-14T17:48:00Z</cp:lastPrinted>
  <dcterms:created xsi:type="dcterms:W3CDTF">2020-11-30T00:22:00Z</dcterms:created>
  <dcterms:modified xsi:type="dcterms:W3CDTF">2023-03-09T14:17:00Z</dcterms:modified>
</cp:coreProperties>
</file>